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Приложение 3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к решению Думы Лесозаводского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городского округа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4670F0">
        <w:rPr>
          <w:rFonts w:ascii="Times New Roman" w:eastAsia="Calibri" w:hAnsi="Times New Roman" w:cs="Times New Roman"/>
          <w:sz w:val="24"/>
          <w:szCs w:val="24"/>
        </w:rPr>
        <w:t xml:space="preserve">28.11.2024 </w:t>
      </w: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№ </w:t>
      </w:r>
      <w:r w:rsidR="004670F0">
        <w:rPr>
          <w:rFonts w:ascii="Times New Roman" w:eastAsia="Calibri" w:hAnsi="Times New Roman" w:cs="Times New Roman"/>
          <w:sz w:val="24"/>
          <w:szCs w:val="24"/>
        </w:rPr>
        <w:t>215</w:t>
      </w:r>
      <w:bookmarkStart w:id="0" w:name="_GoBack"/>
      <w:bookmarkEnd w:id="0"/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-НПА   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</w:p>
    <w:p w:rsidR="00913960" w:rsidRPr="00913960" w:rsidRDefault="00913960" w:rsidP="0091396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Приложение 4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к бюджету Лесозаводского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городского округа на 2024 год</w:t>
      </w:r>
    </w:p>
    <w:p w:rsidR="00913960" w:rsidRPr="00913960" w:rsidRDefault="00913960" w:rsidP="00913960">
      <w:pPr>
        <w:spacing w:after="0" w:line="240" w:lineRule="auto"/>
        <w:ind w:left="5160"/>
        <w:rPr>
          <w:rFonts w:ascii="Times New Roman" w:eastAsia="Calibri" w:hAnsi="Times New Roman" w:cs="Times New Roman"/>
          <w:sz w:val="24"/>
          <w:szCs w:val="24"/>
        </w:rPr>
      </w:pPr>
      <w:r w:rsidRPr="00913960">
        <w:rPr>
          <w:rFonts w:ascii="Times New Roman" w:eastAsia="Calibri" w:hAnsi="Times New Roman" w:cs="Times New Roman"/>
          <w:sz w:val="24"/>
          <w:szCs w:val="24"/>
        </w:rPr>
        <w:t>и плановый период 2025 и 2026 годов</w:t>
      </w:r>
    </w:p>
    <w:p w:rsidR="00913960" w:rsidRPr="00913960" w:rsidRDefault="00913960" w:rsidP="00913960">
      <w:pPr>
        <w:spacing w:after="200" w:line="276" w:lineRule="auto"/>
        <w:rPr>
          <w:rFonts w:ascii="Calibri" w:eastAsia="Calibri" w:hAnsi="Calibri" w:cs="Calibri"/>
        </w:rPr>
      </w:pPr>
    </w:p>
    <w:p w:rsidR="00913960" w:rsidRP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1396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       городского округа на 2024 год </w:t>
      </w:r>
      <w:r w:rsidRPr="00913960">
        <w:rPr>
          <w:rFonts w:ascii="Times New Roman" w:eastAsia="Calibri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913960" w:rsidRP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913960">
        <w:rPr>
          <w:rFonts w:ascii="Times New Roman" w:eastAsia="Calibri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913960" w:rsidRPr="00913960" w:rsidRDefault="00913960" w:rsidP="00913960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13960">
        <w:rPr>
          <w:rFonts w:ascii="Times New Roman" w:eastAsia="Calibri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913960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Лесозаводского городского округа</w:t>
      </w:r>
    </w:p>
    <w:tbl>
      <w:tblPr>
        <w:tblW w:w="10177" w:type="dxa"/>
        <w:tblLook w:val="04A0" w:firstRow="1" w:lastRow="0" w:firstColumn="1" w:lastColumn="0" w:noHBand="0" w:noVBand="1"/>
      </w:tblPr>
      <w:tblGrid>
        <w:gridCol w:w="5382"/>
        <w:gridCol w:w="761"/>
        <w:gridCol w:w="1378"/>
        <w:gridCol w:w="759"/>
        <w:gridCol w:w="9"/>
        <w:gridCol w:w="1879"/>
        <w:gridCol w:w="9"/>
      </w:tblGrid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</w:t>
            </w:r>
          </w:p>
        </w:tc>
        <w:tc>
          <w:tcPr>
            <w:tcW w:w="7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Разд.</w:t>
            </w:r>
          </w:p>
        </w:tc>
        <w:tc>
          <w:tcPr>
            <w:tcW w:w="13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Ц.ст</w:t>
            </w:r>
            <w:proofErr w:type="spellEnd"/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7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spellStart"/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Расх</w:t>
            </w:r>
            <w:proofErr w:type="spellEnd"/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8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на 2024 год, рублей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191 690 065,09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3 465 223,00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3 465 223,00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8 610 000,00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8 610 000,00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6 171 000,00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6 163 000,00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6 163 000,00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2 439 000,00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2 420 500,00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64 741 155,29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64 741 155,29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64 705 155,29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64 705 155,29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32 900,00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32 900,00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30 907,00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13 884 887,50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9 019 887,50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9 019 885,30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4 865 000,00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3 103 000,00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3 084 719,34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5 800,00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12 480,66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10 480,66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1 746 500,00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Резервные фонды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2 540 640,40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2 540 640,40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98 417 251,90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1 082 877,00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20 944 193,77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20 944 193,77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3 482 080,27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3 228 024,27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3 228 024,27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254 056,00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204 056,00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17 462 113,50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75 040 181,13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75 040 181,13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16 240 491,62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16 240 491,62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2 899 491,62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13 341 000,00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44 535 301,51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12 075 582,38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12 075 582,38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1 384 140,06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1 384 140,06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31 075 579,07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1 778 401,00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50 235,00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1 122 917,00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85 116,00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4 476 459,00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689 308,00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1 522 627,00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1 214 473,20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308 153,80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482 910,00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302 910,00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302 910,00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180 000,00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6 218 087,75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6 218 087,75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201 057 282,93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3 503 437,37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Транспорт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30 983 730,84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30 983 730,84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17 450 324,49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2 006 700,00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161 132 330,00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159 132 330,00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159 132 330,00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101 641 330,00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4 628 780,00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3 850 780,00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48 729 992,92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3 910 227,08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5 437 784,72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5 384 397,64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3 387 780,00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641 841,91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12400S2670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104 775,73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302 654 864,79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4 352 035,39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4 152 035,39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106 894 168,06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47 746 601,47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45 545 020,00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3 173 143,82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1 942 330,18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530 813,64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2 068 160,00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137 160,00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2 775 856,18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2 076 856,18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1 027 840,00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11 500 020,00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1 849 581,47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юридическим лицам (кроме некоммерческих организаций), индивидуальным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1 769 849,15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79 732,32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42 658 020,18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земельных участков</w:t>
            </w:r>
            <w:proofErr w:type="gram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41 378 279,57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1 279 740,61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4 788 331,00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4 788 331,00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3 988 331,00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9990096290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191 408 215,72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5 072 136,02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609 263,98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36 520 456,18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36 520 456,18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30 601 705,15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5 139 777,56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25 461 927,59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669 224,00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04500S2362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3 030 303,03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3 942 000,00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3 942 000,00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2 428 000,00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143 264 359,54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27 450 642,48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977 738,50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115 813 717,06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2 982 342,22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982 342,22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11 821 273,83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9990094030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445,62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1 125 555 027,85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319 288 586,00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319 288 586,00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113 496 247,00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628 895 268,23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628 895 268,23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0220050500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51 929 280,00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152 271 366,18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488 593,93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0220092340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17 342 220,00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4 906 067,82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 на</w:t>
            </w:r>
            <w:proofErr w:type="gram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7 432 380,00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02200S2363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3 029 354,98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1 499 936,91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02200S2752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1 500 041,81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4 283 913,60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109 226 602,68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56 290 985,00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51 414 985,00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52 935 617,68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50 055 314,97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05900S2361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2 880 302,71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68 074 570,94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9 509 495,94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9 509 495,94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6 741 495,94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58 565 075,00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49 108 397,17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49 108 397,17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8 219 320,07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8 219 320,07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559 857,76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6 857,76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677 500,00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177 500,00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77 325 963,85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49 430 409,85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49 213 409,85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49 213 409,85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46 960 404,85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434 927,00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1 019 073,00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27 895 554,00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27 667 554,00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27 609 415,00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27 609 415,00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58 139,00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58 139,00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113 830 804,88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5 677 200,00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5 677 200,00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628,01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5 676 571,99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18 058 222,23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3 475 400,00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2 826 970,00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023E193140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648 430,00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11 964 166,23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2 418 656,00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2 418 656,00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88 902 850,05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10 082 120,00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9 482 120,00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31 867 082,11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23 659 082,11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997 082,11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22 662 000,00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34 103 563,94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12 850 084,00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1 192 532,60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1 192 532,60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Софинансирование</w:t>
            </w:r>
            <w:proofErr w:type="spell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1590092640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792 532,60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44 140 764,49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Массовый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44 140 764,49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44 140 764,49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28 844 564,00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350 600,00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2 499 000,00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5 599 120,00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5 599 120,00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5 599 120,00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107 425,65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5 491 694,35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6106AB" w:rsidRDefault="00E46A9F" w:rsidP="00E46A9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E46A9F" w:rsidTr="00E46A9F">
        <w:trPr>
          <w:gridAfter w:val="1"/>
          <w:wAfter w:w="9" w:type="dxa"/>
        </w:trPr>
        <w:tc>
          <w:tcPr>
            <w:tcW w:w="53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46A9F" w:rsidRPr="00E46A9F" w:rsidRDefault="00E46A9F" w:rsidP="00E46A9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46A9F" w:rsidRPr="00E46A9F" w:rsidRDefault="00E46A9F" w:rsidP="00E46A9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46A9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68 000,00</w:t>
            </w:r>
          </w:p>
        </w:tc>
      </w:tr>
      <w:tr w:rsidR="00E46A9F" w:rsidRPr="006106AB" w:rsidTr="006106AB">
        <w:tc>
          <w:tcPr>
            <w:tcW w:w="8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6A9F" w:rsidRPr="006106AB" w:rsidRDefault="00E46A9F" w:rsidP="006106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A9F" w:rsidRPr="006106AB" w:rsidRDefault="00E46A9F" w:rsidP="00E4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106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2 068 622 891,63</w:t>
            </w:r>
          </w:p>
        </w:tc>
      </w:tr>
    </w:tbl>
    <w:p w:rsidR="00E46A9F" w:rsidRDefault="00E46A9F"/>
    <w:sectPr w:rsidR="00E46A9F" w:rsidSect="00E46A9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60"/>
    <w:rsid w:val="004670F0"/>
    <w:rsid w:val="00483368"/>
    <w:rsid w:val="006106AB"/>
    <w:rsid w:val="00734C05"/>
    <w:rsid w:val="00913960"/>
    <w:rsid w:val="00E4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E4518"/>
  <w15:chartTrackingRefBased/>
  <w15:docId w15:val="{DBE1A346-CBF3-47D2-9BC7-2187500D7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12643</Words>
  <Characters>72067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</dc:creator>
  <cp:keywords/>
  <dc:description/>
  <cp:lastModifiedBy>Fin</cp:lastModifiedBy>
  <cp:revision>4</cp:revision>
  <dcterms:created xsi:type="dcterms:W3CDTF">2024-11-12T06:41:00Z</dcterms:created>
  <dcterms:modified xsi:type="dcterms:W3CDTF">2024-12-27T23:37:00Z</dcterms:modified>
</cp:coreProperties>
</file>